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Calibri" w:hAnsi="Times New Roman" w:cs="Times New Roman"/>
          <w:sz w:val="28"/>
          <w:szCs w:val="28"/>
        </w:rPr>
      </w:pPr>
      <w:r w:rsidRPr="001619D6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наблюдательным советом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государственного автономного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стационарного учреждения 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Новосибирской области 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«</w:t>
      </w:r>
      <w:r w:rsidRPr="001619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Дом милосердия</w:t>
      </w: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Протокол от </w:t>
      </w: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«30»</w:t>
      </w: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</w:t>
      </w:r>
      <w:r w:rsidR="009741C9"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</w:t>
      </w: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20</w:t>
      </w: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 </w:t>
      </w:r>
      <w:r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г. №</w:t>
      </w:r>
      <w:r w:rsidR="009741C9" w:rsidRPr="00161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219</w:t>
      </w: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5527B3" w:rsidRPr="001619D6" w:rsidRDefault="005527B3" w:rsidP="005527B3">
      <w:pPr>
        <w:tabs>
          <w:tab w:val="left" w:pos="540"/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1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В ПОЛОЖЕНИЕ </w:t>
      </w:r>
    </w:p>
    <w:p w:rsidR="005527B3" w:rsidRPr="001619D6" w:rsidRDefault="005527B3" w:rsidP="005527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9D6">
        <w:rPr>
          <w:rFonts w:ascii="Times New Roman" w:eastAsia="Calibri" w:hAnsi="Times New Roman" w:cs="Times New Roman"/>
          <w:sz w:val="28"/>
          <w:szCs w:val="28"/>
        </w:rPr>
        <w:t xml:space="preserve">о закупке товаров, работ, услуг </w:t>
      </w:r>
    </w:p>
    <w:p w:rsidR="005527B3" w:rsidRPr="001619D6" w:rsidRDefault="005527B3" w:rsidP="005527B3">
      <w:pPr>
        <w:widowControl w:val="0"/>
        <w:suppressLineNumbers/>
        <w:tabs>
          <w:tab w:val="left" w:pos="540"/>
          <w:tab w:val="left" w:pos="9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x-none" w:eastAsia="ru-RU"/>
        </w:rPr>
      </w:pPr>
      <w:r w:rsidRPr="001619D6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Государственного автономного стационарного учреждения Новосибирской области «Областной Дом милосердия»</w:t>
      </w:r>
      <w:r w:rsidRPr="001619D6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(далее </w:t>
      </w:r>
      <w:r w:rsidRPr="001619D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 Положение</w:t>
      </w:r>
      <w:r w:rsidRPr="001619D6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)</w:t>
      </w:r>
    </w:p>
    <w:p w:rsidR="005527B3" w:rsidRPr="001619D6" w:rsidRDefault="005527B3" w:rsidP="005527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19D6">
        <w:rPr>
          <w:rFonts w:ascii="Times New Roman" w:eastAsia="Calibri" w:hAnsi="Times New Roman" w:cs="Times New Roman"/>
          <w:b/>
          <w:sz w:val="28"/>
          <w:szCs w:val="28"/>
        </w:rPr>
        <w:t>ИНН 5404132450</w:t>
      </w:r>
    </w:p>
    <w:p w:rsidR="005527B3" w:rsidRPr="001619D6" w:rsidRDefault="005527B3" w:rsidP="005527B3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 ред. Приказа контрольного управления Новосибирской области </w:t>
      </w:r>
    </w:p>
    <w:p w:rsidR="005527B3" w:rsidRPr="001619D6" w:rsidRDefault="005527B3" w:rsidP="005527B3">
      <w:pPr>
        <w:tabs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№</w:t>
      </w:r>
      <w:r w:rsidR="00D30C26"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151</w:t>
      </w:r>
      <w:r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2</w:t>
      </w:r>
      <w:r w:rsidR="00D30C26"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6.05</w:t>
      </w:r>
      <w:r w:rsidRPr="001619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.2022)</w:t>
      </w: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27B3" w:rsidRPr="001619D6" w:rsidRDefault="005527B3" w:rsidP="005527B3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1619D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</w:t>
      </w:r>
      <w:r w:rsidRPr="001619D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На основании приказа Контрольного управл</w:t>
      </w:r>
      <w:r w:rsidR="00D30C26" w:rsidRPr="001619D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ения Новосибирской области от 26.05</w:t>
      </w:r>
      <w:r w:rsidRPr="001619D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.2022г. № </w:t>
      </w:r>
      <w:r w:rsidR="00D30C26" w:rsidRPr="001619D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151</w:t>
      </w:r>
      <w:r w:rsidRPr="001619D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«О внесении изменений в приказ контрольного управления Новосибирской области от 29.11.2018 № 374 «Об утверждении Типового положения о закупке товаров, работ, услуг отдельными видами юридических лиц» в Положение внесены следующие изменения:</w:t>
      </w:r>
    </w:p>
    <w:p w:rsidR="00660C00" w:rsidRPr="001619D6" w:rsidRDefault="00660C00" w:rsidP="00E833BF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eastAsia="zh-CN"/>
        </w:rPr>
        <w:t>1) в подпункте 39 пункта 6.11.3 положения после слов «соответствующего заказчика» знак «.» заменить на знак «;»;</w:t>
      </w:r>
    </w:p>
    <w:p w:rsidR="00660C00" w:rsidRPr="001619D6" w:rsidRDefault="00E833BF" w:rsidP="00E833BF">
      <w:pPr>
        <w:widowControl w:val="0"/>
        <w:suppressAutoHyphens/>
        <w:autoSpaceDE w:val="0"/>
        <w:spacing w:after="0" w:line="240" w:lineRule="auto"/>
        <w:contextualSpacing/>
        <w:jc w:val="both"/>
        <w:rPr>
          <w:rFonts w:ascii="Calibri" w:eastAsia="Times New Roman" w:hAnsi="Calibri" w:cs="Calibri"/>
          <w:szCs w:val="20"/>
          <w:lang w:eastAsia="zh-CN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660C00" w:rsidRPr="001619D6">
        <w:rPr>
          <w:rFonts w:ascii="Times New Roman" w:eastAsia="Times New Roman" w:hAnsi="Times New Roman" w:cs="Times New Roman"/>
          <w:sz w:val="28"/>
          <w:szCs w:val="28"/>
          <w:lang w:eastAsia="zh-CN"/>
        </w:rPr>
        <w:t>2) дополнить пункт 6.11.3 положения подпунктом 40 следующего содержания:</w:t>
      </w:r>
    </w:p>
    <w:p w:rsidR="00660C00" w:rsidRPr="001619D6" w:rsidRDefault="00660C00" w:rsidP="00660C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Calibri" w:eastAsia="Times New Roman" w:hAnsi="Calibri" w:cs="Calibri"/>
          <w:szCs w:val="20"/>
          <w:lang w:eastAsia="zh-CN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eastAsia="zh-CN"/>
        </w:rPr>
        <w:t>«40) осуществление в 2022 году бюджетными учреждениями, автономными учреждениями закупок услуг по организации мероприятий по временному социально-бытовому обустройству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территории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находящихся в пунктах временного размещения на территории Новосибирской области.»;</w:t>
      </w:r>
    </w:p>
    <w:p w:rsidR="00660C00" w:rsidRPr="001619D6" w:rsidRDefault="00660C00" w:rsidP="00660C0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zh-CN"/>
        </w:rPr>
      </w:pPr>
      <w:r w:rsidRPr="001619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3) пункт 8.3.1. положения дополнить подпунктом 5 следующего содержания:</w:t>
      </w:r>
    </w:p>
    <w:p w:rsidR="00660C00" w:rsidRPr="001619D6" w:rsidRDefault="00660C00" w:rsidP="00660C00">
      <w:pPr>
        <w:suppressAutoHyphens/>
        <w:autoSpaceDE w:val="0"/>
        <w:spacing w:after="0" w:line="240" w:lineRule="auto"/>
        <w:ind w:firstLine="709"/>
        <w:jc w:val="both"/>
        <w:rPr>
          <w:rFonts w:ascii="Calibri" w:eastAsia="Calibri" w:hAnsi="Calibri" w:cs="Times New Roman"/>
          <w:lang w:eastAsia="zh-CN"/>
        </w:rPr>
      </w:pPr>
      <w:r w:rsidRPr="001619D6">
        <w:rPr>
          <w:rFonts w:ascii="Times New Roman" w:eastAsia="Calibri" w:hAnsi="Times New Roman" w:cs="Times New Roman"/>
          <w:sz w:val="28"/>
          <w:szCs w:val="28"/>
          <w:lang w:eastAsia="zh-CN"/>
        </w:rPr>
        <w:t>«5) при изменении (увеличении) цены договора,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 и который заключен в соответствии с Федеральным законом № 223-ФЗ, в связи с</w:t>
      </w:r>
      <w:bookmarkStart w:id="0" w:name="_GoBack"/>
      <w:bookmarkEnd w:id="0"/>
      <w:r w:rsidRPr="001619D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увеличением цен на строительные ресурсы, подлежащие поставке и (или) использованию при исполнении такого договора, в соответствии с положениями постановления Правительства Новосибирской области от 07.09.2021 № 348-п «О мерах, обеспечивающих возможность изменения (увеличения) цены контракта,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наследия»;»;</w:t>
      </w:r>
    </w:p>
    <w:p w:rsidR="00660C00" w:rsidRPr="001619D6" w:rsidRDefault="00660C00" w:rsidP="00660C00">
      <w:pPr>
        <w:suppressAutoHyphens/>
        <w:autoSpaceDE w:val="0"/>
        <w:spacing w:after="0" w:line="240" w:lineRule="auto"/>
        <w:ind w:firstLine="709"/>
        <w:jc w:val="both"/>
        <w:rPr>
          <w:rFonts w:ascii="Calibri" w:eastAsia="Calibri" w:hAnsi="Calibri" w:cs="Times New Roman"/>
          <w:lang w:eastAsia="zh-CN"/>
        </w:rPr>
      </w:pPr>
      <w:r w:rsidRPr="001619D6">
        <w:rPr>
          <w:rFonts w:ascii="Times New Roman" w:eastAsia="Calibri" w:hAnsi="Times New Roman" w:cs="Times New Roman"/>
          <w:sz w:val="28"/>
          <w:szCs w:val="28"/>
          <w:lang w:eastAsia="zh-CN"/>
        </w:rPr>
        <w:t>4) пункт 8.3.1. положения дополнить подпунктом 6 следующего содержания:</w:t>
      </w:r>
    </w:p>
    <w:p w:rsidR="00660C00" w:rsidRPr="001619D6" w:rsidRDefault="00660C00" w:rsidP="00660C00">
      <w:pPr>
        <w:suppressAutoHyphens/>
        <w:autoSpaceDE w:val="0"/>
        <w:spacing w:after="0" w:line="240" w:lineRule="auto"/>
        <w:ind w:firstLine="709"/>
        <w:jc w:val="both"/>
        <w:rPr>
          <w:rFonts w:ascii="Calibri" w:eastAsia="Calibri" w:hAnsi="Calibri" w:cs="Times New Roman"/>
          <w:lang w:eastAsia="zh-CN"/>
        </w:rPr>
      </w:pPr>
      <w:r w:rsidRPr="001619D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«6) при изменении существенных условий договора,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 и который заключен в соответствии с Федеральным </w:t>
      </w:r>
      <w:hyperlink r:id="rId4" w:history="1">
        <w:r w:rsidRPr="001619D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zh-CN"/>
          </w:rPr>
          <w:t>законом</w:t>
        </w:r>
      </w:hyperlink>
      <w:r w:rsidRPr="001619D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№ 223-ФЗ, в соответствии с положениями постановления Правительства РФ от 16.04.2022 № 680 «Об установлении порядка и случаев изменения существенных условий государственных и муниципальных контрактов,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наследия».»;</w:t>
      </w:r>
    </w:p>
    <w:p w:rsidR="00660C00" w:rsidRPr="001619D6" w:rsidRDefault="00660C00" w:rsidP="005527B3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660C00" w:rsidRPr="001619D6" w:rsidRDefault="00660C00" w:rsidP="00552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660C00" w:rsidRPr="001619D6" w:rsidRDefault="00660C00" w:rsidP="00552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660C00" w:rsidRPr="001619D6" w:rsidRDefault="00660C00" w:rsidP="00552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E833BF" w:rsidRDefault="005527B3" w:rsidP="00552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619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Настоящие изменения вступают в силу с момента утверждения Положения о закупках товаров, работ, услуг и размещения его в единой информационной системе в установленный Федеральным законом № 223-ФЗ срок</w:t>
      </w:r>
      <w:r w:rsidR="00E833BF" w:rsidRPr="001619D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527B3" w:rsidRPr="005527B3" w:rsidRDefault="005527B3" w:rsidP="005527B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2CFB" w:rsidRDefault="00852CFB"/>
    <w:sectPr w:rsidR="00852CFB" w:rsidSect="002D4F9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7B3"/>
    <w:rsid w:val="001619D6"/>
    <w:rsid w:val="005527B3"/>
    <w:rsid w:val="00660C00"/>
    <w:rsid w:val="00852CFB"/>
    <w:rsid w:val="009741C9"/>
    <w:rsid w:val="00D30C26"/>
    <w:rsid w:val="00E8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5DC1"/>
  <w15:chartTrackingRefBased/>
  <w15:docId w15:val="{A7491BCB-9AB0-43AF-8291-0E820991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73EECA9F2151792205B42EFC0B58C8E101E552E454B6F5456A782DC85E25E137AC3A54FF1C7F0BF97E8D9422o0p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2022-05-30T04:16:00Z</dcterms:created>
  <dcterms:modified xsi:type="dcterms:W3CDTF">2022-05-30T07:27:00Z</dcterms:modified>
</cp:coreProperties>
</file>